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</w:p>
    <w:p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56FD1" w:rsidRPr="00156FD1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156FD1"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в письменном виде в запечатанном конверте, не позволяющем просматривать содержание заявки до ее вскрытия. На внешне</w:t>
      </w:r>
      <w:r w:rsidR="00E369E8">
        <w:rPr>
          <w:rFonts w:ascii="Times New Roman" w:hAnsi="Times New Roman" w:cs="Times New Roman"/>
          <w:bCs/>
          <w:sz w:val="24"/>
          <w:szCs w:val="24"/>
          <w:lang w:eastAsia="ru-RU"/>
        </w:rPr>
        <w:t>й стороне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конверт</w:t>
      </w:r>
      <w:r w:rsidR="00E369E8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указывается следующая информация: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«Не вскрывать </w:t>
      </w:r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до «</w:t>
      </w:r>
      <w:r w:rsidR="00E369E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09</w:t>
      </w:r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часов «</w:t>
      </w:r>
      <w:r w:rsidR="008B3E25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3</w:t>
      </w:r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0» минут, по местному времени, </w:t>
      </w:r>
      <w:r w:rsidR="0021113D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11</w:t>
      </w:r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.0</w:t>
      </w:r>
      <w:r w:rsidR="0021113D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6</w:t>
      </w:r>
      <w:bookmarkStart w:id="0" w:name="_GoBack"/>
      <w:bookmarkEnd w:id="0"/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.2021 года».</w:t>
      </w:r>
    </w:p>
    <w:p w:rsidR="00A62A27" w:rsidRDefault="00C834A0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 w:rsidR="00BC03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предложений: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(Приложение №</w:t>
      </w:r>
      <w:r w:rsidR="003A2A19">
        <w:rPr>
          <w:rFonts w:ascii="Times New Roman" w:hAnsi="Times New Roman" w:cs="Times New Roman"/>
          <w:bCs/>
          <w:sz w:val="24"/>
          <w:szCs w:val="24"/>
          <w:lang w:eastAsia="ru-RU"/>
        </w:rPr>
        <w:t>3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 настоящей Закупочной документации). Заявки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предоставляются по форме и в порядке, которые указаны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закупочной документации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</w:p>
    <w:p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Участник </w:t>
      </w:r>
      <w:r w:rsidR="003940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запроса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вправе подать только одну заявку на участие в </w:t>
      </w:r>
      <w:r w:rsidR="003940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отношении каждого объекта закупки.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прекращается с наступлением срока вскрытия конвертов с заявками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Каждая заявка, поступившая в срок, указанный в документации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о 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регистрируется заказчиком. По требованию участника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подавшего заявку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, заказчик выдает расписку в получении такой заявки с указанием даты и времени ее получения.</w:t>
      </w:r>
    </w:p>
    <w:p w:rsidR="0009641D" w:rsidRDefault="0009641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0F09BA" w:rsidRPr="009E086B" w:rsidRDefault="000F09BA" w:rsidP="000F09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6B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0F09BA" w:rsidRPr="009E13E6" w:rsidRDefault="000F09BA" w:rsidP="000F0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0F09BA" w:rsidRPr="009E13E6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0F09BA" w:rsidRPr="009E13E6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(указать предмет </w:t>
      </w:r>
      <w:proofErr w:type="gramStart"/>
      <w:r w:rsidRPr="009E13E6">
        <w:rPr>
          <w:rFonts w:ascii="Times New Roman" w:hAnsi="Times New Roman" w:cs="Times New Roman"/>
          <w:sz w:val="24"/>
          <w:szCs w:val="24"/>
        </w:rPr>
        <w:t xml:space="preserve">закупки)   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                         (указать наименование заказчика)</w:t>
      </w:r>
    </w:p>
    <w:p w:rsidR="000F09BA" w:rsidRPr="009E13E6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9BA" w:rsidRPr="009E13E6" w:rsidRDefault="000F09BA" w:rsidP="000F0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:rsidR="000F09BA" w:rsidRPr="009E13E6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0F09BA" w:rsidRDefault="000F09BA" w:rsidP="000F0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[полное наименование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9E13E6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издание, в котором оно было опубликовано], и принимая установленные требования и условия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9E13E6">
        <w:rPr>
          <w:rFonts w:ascii="Times New Roman" w:hAnsi="Times New Roman" w:cs="Times New Roman"/>
          <w:sz w:val="24"/>
          <w:szCs w:val="24"/>
        </w:rPr>
        <w:t>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</w:t>
      </w:r>
      <w:r>
        <w:rPr>
          <w:rFonts w:ascii="Times New Roman" w:hAnsi="Times New Roman" w:cs="Times New Roman"/>
          <w:sz w:val="24"/>
          <w:szCs w:val="24"/>
        </w:rPr>
        <w:t>лемыми приложениями к настоящей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заявке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на </w:t>
      </w:r>
      <w:r w:rsidRPr="009E13E6">
        <w:rPr>
          <w:rFonts w:ascii="Times New Roman" w:hAnsi="Times New Roman" w:cs="Times New Roman"/>
          <w:sz w:val="24"/>
          <w:szCs w:val="24"/>
        </w:rPr>
        <w:lastRenderedPageBreak/>
        <w:t>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3E6">
        <w:rPr>
          <w:rFonts w:ascii="Times New Roman" w:hAnsi="Times New Roman" w:cs="Times New Roman"/>
          <w:sz w:val="24"/>
          <w:szCs w:val="24"/>
        </w:rPr>
        <w:t xml:space="preserve"> Лот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13E6">
        <w:rPr>
          <w:rFonts w:ascii="Times New Roman" w:hAnsi="Times New Roman" w:cs="Times New Roman"/>
          <w:sz w:val="24"/>
          <w:szCs w:val="24"/>
        </w:rPr>
        <w:t>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 Настоящим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следующее:</w:t>
      </w:r>
    </w:p>
    <w:p w:rsidR="000F09BA" w:rsidRPr="00106BE5" w:rsidRDefault="000F09BA" w:rsidP="000F09BA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6BE5">
        <w:rPr>
          <w:rFonts w:ascii="Times New Roman" w:hAnsi="Times New Roman" w:cs="Times New Roman"/>
          <w:sz w:val="24"/>
          <w:szCs w:val="24"/>
        </w:rPr>
        <w:t>ротив _____________________________________</w:t>
      </w: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наи</w:t>
      </w:r>
      <w:r w:rsidRPr="009E13E6">
        <w:rPr>
          <w:rFonts w:ascii="Times New Roman" w:hAnsi="Times New Roman" w:cs="Times New Roman"/>
          <w:sz w:val="24"/>
          <w:szCs w:val="24"/>
        </w:rPr>
        <w:t xml:space="preserve">менование участника процедуры закупки) </w:t>
      </w: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:rsidR="000F09BA" w:rsidRPr="00106BE5" w:rsidRDefault="000F09BA" w:rsidP="000F09BA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BE5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:rsidR="000F09BA" w:rsidRPr="00106BE5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6BE5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:rsidR="000F09BA" w:rsidRPr="00106BE5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ует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hyperlink r:id="rId8" w:anchor="Par2313" w:tooltip="Статья 104. Реестр недобросовестных поставщиков (подрядчиков, исполнителей)" w:history="1">
        <w:r w:rsidRPr="00106BE5">
          <w:rPr>
            <w:rStyle w:val="af0"/>
            <w:rFonts w:ascii="Times New Roman" w:hAnsi="Times New Roman" w:cs="Times New Roman"/>
            <w:bCs/>
            <w:sz w:val="24"/>
            <w:szCs w:val="24"/>
          </w:rPr>
          <w:t>реестре</w:t>
        </w:r>
      </w:hyperlink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:rsidR="000F09BA" w:rsidRPr="00106BE5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У  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_____________________________________:</w:t>
      </w: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106BE5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:rsidR="000F09BA" w:rsidRPr="00106BE5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 у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</w:r>
      <w:r>
        <w:rPr>
          <w:rFonts w:ascii="Times New Roman" w:hAnsi="Times New Roman" w:cs="Times New Roman"/>
          <w:bCs/>
          <w:sz w:val="24"/>
          <w:szCs w:val="24"/>
        </w:rPr>
        <w:t>отсутствуют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F09BA" w:rsidTr="008D5EA0">
        <w:tc>
          <w:tcPr>
            <w:tcW w:w="4672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(фирменное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(наименование), фамилия, имя,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наличии))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Почтовый адрес (для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юридического лица)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Pr="005A176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Паспортные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данные, сведения о месте</w:t>
            </w:r>
          </w:p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Pr="005A176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Pr="005A176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Pr="005A176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Pr="005A176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09BA" w:rsidRPr="005A176A" w:rsidRDefault="000F09BA" w:rsidP="000F09B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lastRenderedPageBreak/>
        <w:t>2. Документы, прилагаемые участником закупки: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засвидетельствованная в нотариальном порядке копия такой выписки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2047">
        <w:rPr>
          <w:rFonts w:ascii="Times New Roman" w:hAnsi="Times New Roman" w:cs="Times New Roman"/>
          <w:sz w:val="24"/>
          <w:szCs w:val="24"/>
        </w:rPr>
        <w:t xml:space="preserve"> выданная не раннее чем за 10 календарных дней до представления заявки на участие в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юридического лица), копия патента (для индивидуального предпринимателя);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действий от имени участника закупки;</w:t>
      </w:r>
    </w:p>
    <w:p w:rsidR="000F09B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юридического лица);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регистрации данного иностранного юридического лица, а также надлежащим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образом заверенный перевод на один из официальных языков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данных документов, в соответствии с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законодательством Приднестровской Молдавской Республики;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 (лота № ______): _______________;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:rsidR="000F09BA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9BA" w:rsidRPr="005A176A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:rsidR="000F09BA" w:rsidRPr="005A176A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:rsidR="000F09BA" w:rsidRPr="00D6626A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Pr="00D6626A">
        <w:rPr>
          <w:rFonts w:ascii="Times New Roman" w:hAnsi="Times New Roman" w:cs="Times New Roman"/>
          <w:sz w:val="20"/>
          <w:szCs w:val="20"/>
        </w:rPr>
        <w:t>имя</w:t>
      </w:r>
      <w:r>
        <w:rPr>
          <w:rFonts w:ascii="Times New Roman" w:hAnsi="Times New Roman" w:cs="Times New Roman"/>
          <w:sz w:val="20"/>
          <w:szCs w:val="20"/>
        </w:rPr>
        <w:t xml:space="preserve">,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:rsidR="000F09BA" w:rsidRPr="00D6626A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:rsidR="000F09BA" w:rsidRDefault="000F09BA" w:rsidP="000F09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09BA" w:rsidRPr="00E4555F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555F">
        <w:rPr>
          <w:rFonts w:ascii="Times New Roman" w:hAnsi="Times New Roman" w:cs="Times New Roman"/>
          <w:sz w:val="20"/>
          <w:szCs w:val="20"/>
        </w:rPr>
        <w:t>Примечание:</w:t>
      </w:r>
    </w:p>
    <w:p w:rsidR="000F09BA" w:rsidRPr="00E4555F" w:rsidRDefault="000F09BA" w:rsidP="000F09BA">
      <w:pPr>
        <w:pStyle w:val="a4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555F">
        <w:rPr>
          <w:rFonts w:ascii="Times New Roman" w:hAnsi="Times New Roman" w:cs="Times New Roman"/>
          <w:bCs/>
          <w:sz w:val="20"/>
          <w:szCs w:val="20"/>
        </w:rPr>
        <w:t>Все листы поданной в письменной форме заявки на участие в запросе предложений, все листы тома такой заявки должны быть прошиты и пронумерованы.</w:t>
      </w:r>
    </w:p>
    <w:p w:rsidR="000F09BA" w:rsidRPr="00E4555F" w:rsidRDefault="000F09BA" w:rsidP="000F09BA">
      <w:pPr>
        <w:pStyle w:val="a4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555F">
        <w:rPr>
          <w:rFonts w:ascii="Times New Roman" w:hAnsi="Times New Roman" w:cs="Times New Roman"/>
          <w:bCs/>
          <w:sz w:val="20"/>
          <w:szCs w:val="20"/>
        </w:rPr>
        <w:t>Заявка на участие в запросе предложений и том такой заявки должны содержать опись входящих в их состав документов, быть скреплены печатью участника запроса предложений при наличии печати (для юридического лица) и подписаны участником запроса предложений или лицом, уполномоченным участником запроса предложений.</w:t>
      </w:r>
    </w:p>
    <w:p w:rsidR="008D3AF5" w:rsidRPr="005C0C83" w:rsidRDefault="000F09BA" w:rsidP="000F09BA">
      <w:pPr>
        <w:jc w:val="center"/>
        <w:rPr>
          <w:rFonts w:ascii="Times New Roman" w:hAnsi="Times New Roman" w:cs="Times New Roman"/>
          <w:sz w:val="24"/>
          <w:szCs w:val="24"/>
        </w:rPr>
      </w:pPr>
      <w:r w:rsidRPr="00E4555F">
        <w:rPr>
          <w:rFonts w:ascii="Times New Roman" w:hAnsi="Times New Roman" w:cs="Times New Roman"/>
          <w:bCs/>
          <w:sz w:val="20"/>
          <w:szCs w:val="20"/>
        </w:rPr>
        <w:t>Непосредственно участник запроса предложений несет ответственность за подлинность и достоверность представленных информации и</w:t>
      </w:r>
    </w:p>
    <w:sectPr w:rsidR="008D3AF5" w:rsidRPr="005C0C83" w:rsidSect="00E369E8">
      <w:foot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A85" w:rsidRDefault="00F92A85" w:rsidP="00C25C29">
      <w:pPr>
        <w:spacing w:after="0" w:line="240" w:lineRule="auto"/>
      </w:pPr>
      <w:r>
        <w:separator/>
      </w:r>
    </w:p>
  </w:endnote>
  <w:endnote w:type="continuationSeparator" w:id="0">
    <w:p w:rsidR="00F92A85" w:rsidRDefault="00F92A85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A85" w:rsidRDefault="00F92A85" w:rsidP="00C25C29">
      <w:pPr>
        <w:spacing w:after="0" w:line="240" w:lineRule="auto"/>
      </w:pPr>
      <w:r>
        <w:separator/>
      </w:r>
    </w:p>
  </w:footnote>
  <w:footnote w:type="continuationSeparator" w:id="0">
    <w:p w:rsidR="00F92A85" w:rsidRDefault="00F92A85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>
    <w:nsid w:val="17C642C2"/>
    <w:multiLevelType w:val="hybridMultilevel"/>
    <w:tmpl w:val="F372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0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7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9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1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7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8"/>
  </w:num>
  <w:num w:numId="3">
    <w:abstractNumId w:val="1"/>
  </w:num>
  <w:num w:numId="4">
    <w:abstractNumId w:val="5"/>
  </w:num>
  <w:num w:numId="5">
    <w:abstractNumId w:val="39"/>
  </w:num>
  <w:num w:numId="6">
    <w:abstractNumId w:val="24"/>
  </w:num>
  <w:num w:numId="7">
    <w:abstractNumId w:val="20"/>
  </w:num>
  <w:num w:numId="8">
    <w:abstractNumId w:val="14"/>
  </w:num>
  <w:num w:numId="9">
    <w:abstractNumId w:val="13"/>
  </w:num>
  <w:num w:numId="10">
    <w:abstractNumId w:val="37"/>
  </w:num>
  <w:num w:numId="11">
    <w:abstractNumId w:val="34"/>
  </w:num>
  <w:num w:numId="12">
    <w:abstractNumId w:val="9"/>
  </w:num>
  <w:num w:numId="13">
    <w:abstractNumId w:val="16"/>
  </w:num>
  <w:num w:numId="14">
    <w:abstractNumId w:val="12"/>
  </w:num>
  <w:num w:numId="15">
    <w:abstractNumId w:val="27"/>
  </w:num>
  <w:num w:numId="16">
    <w:abstractNumId w:val="0"/>
  </w:num>
  <w:num w:numId="17">
    <w:abstractNumId w:val="33"/>
  </w:num>
  <w:num w:numId="18">
    <w:abstractNumId w:val="35"/>
  </w:num>
  <w:num w:numId="19">
    <w:abstractNumId w:val="21"/>
  </w:num>
  <w:num w:numId="20">
    <w:abstractNumId w:val="3"/>
  </w:num>
  <w:num w:numId="21">
    <w:abstractNumId w:val="32"/>
  </w:num>
  <w:num w:numId="22">
    <w:abstractNumId w:val="4"/>
  </w:num>
  <w:num w:numId="23">
    <w:abstractNumId w:val="29"/>
  </w:num>
  <w:num w:numId="24">
    <w:abstractNumId w:val="6"/>
  </w:num>
  <w:num w:numId="25">
    <w:abstractNumId w:val="25"/>
  </w:num>
  <w:num w:numId="26">
    <w:abstractNumId w:val="17"/>
  </w:num>
  <w:num w:numId="27">
    <w:abstractNumId w:val="2"/>
  </w:num>
  <w:num w:numId="28">
    <w:abstractNumId w:val="10"/>
  </w:num>
  <w:num w:numId="29">
    <w:abstractNumId w:val="36"/>
  </w:num>
  <w:num w:numId="30">
    <w:abstractNumId w:val="26"/>
  </w:num>
  <w:num w:numId="31">
    <w:abstractNumId w:val="7"/>
  </w:num>
  <w:num w:numId="32">
    <w:abstractNumId w:val="30"/>
  </w:num>
  <w:num w:numId="33">
    <w:abstractNumId w:val="19"/>
  </w:num>
  <w:num w:numId="34">
    <w:abstractNumId w:val="11"/>
  </w:num>
  <w:num w:numId="35">
    <w:abstractNumId w:val="15"/>
  </w:num>
  <w:num w:numId="36">
    <w:abstractNumId w:val="22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8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DB"/>
    <w:rsid w:val="00020DAC"/>
    <w:rsid w:val="0007277B"/>
    <w:rsid w:val="00090C73"/>
    <w:rsid w:val="0009641D"/>
    <w:rsid w:val="000B20BF"/>
    <w:rsid w:val="000D351E"/>
    <w:rsid w:val="000F09BA"/>
    <w:rsid w:val="001139C0"/>
    <w:rsid w:val="001141C6"/>
    <w:rsid w:val="00122694"/>
    <w:rsid w:val="00153368"/>
    <w:rsid w:val="00156FD1"/>
    <w:rsid w:val="00163C37"/>
    <w:rsid w:val="0018129D"/>
    <w:rsid w:val="001937DB"/>
    <w:rsid w:val="001B5B4A"/>
    <w:rsid w:val="001C0ADB"/>
    <w:rsid w:val="001C1FBB"/>
    <w:rsid w:val="001D3C81"/>
    <w:rsid w:val="001F069A"/>
    <w:rsid w:val="0021113D"/>
    <w:rsid w:val="00240412"/>
    <w:rsid w:val="00257B5D"/>
    <w:rsid w:val="00262E88"/>
    <w:rsid w:val="00296487"/>
    <w:rsid w:val="002A2870"/>
    <w:rsid w:val="002B2C65"/>
    <w:rsid w:val="002C0273"/>
    <w:rsid w:val="002C1740"/>
    <w:rsid w:val="002C4AEC"/>
    <w:rsid w:val="002D770F"/>
    <w:rsid w:val="00367498"/>
    <w:rsid w:val="003726FD"/>
    <w:rsid w:val="00381DFE"/>
    <w:rsid w:val="00394028"/>
    <w:rsid w:val="003952DE"/>
    <w:rsid w:val="003A2A19"/>
    <w:rsid w:val="003D1D3F"/>
    <w:rsid w:val="00430973"/>
    <w:rsid w:val="00444C3A"/>
    <w:rsid w:val="00450B75"/>
    <w:rsid w:val="00454287"/>
    <w:rsid w:val="00470185"/>
    <w:rsid w:val="00491DE7"/>
    <w:rsid w:val="004B4078"/>
    <w:rsid w:val="004B65BF"/>
    <w:rsid w:val="004E3068"/>
    <w:rsid w:val="004E310D"/>
    <w:rsid w:val="004F5E7F"/>
    <w:rsid w:val="0050549B"/>
    <w:rsid w:val="005127F5"/>
    <w:rsid w:val="00540CAD"/>
    <w:rsid w:val="005434AF"/>
    <w:rsid w:val="00550FED"/>
    <w:rsid w:val="0056271E"/>
    <w:rsid w:val="00570BDC"/>
    <w:rsid w:val="00592EE8"/>
    <w:rsid w:val="005A176A"/>
    <w:rsid w:val="005B4A6B"/>
    <w:rsid w:val="005B7B95"/>
    <w:rsid w:val="005B7B9D"/>
    <w:rsid w:val="005C0C83"/>
    <w:rsid w:val="005D12EF"/>
    <w:rsid w:val="005F6601"/>
    <w:rsid w:val="00601B80"/>
    <w:rsid w:val="00602445"/>
    <w:rsid w:val="006374DC"/>
    <w:rsid w:val="0064324C"/>
    <w:rsid w:val="00651798"/>
    <w:rsid w:val="00651A9E"/>
    <w:rsid w:val="00652A75"/>
    <w:rsid w:val="00684FF7"/>
    <w:rsid w:val="00690D46"/>
    <w:rsid w:val="006B341B"/>
    <w:rsid w:val="006B39FE"/>
    <w:rsid w:val="006F6CF6"/>
    <w:rsid w:val="007021EE"/>
    <w:rsid w:val="00714511"/>
    <w:rsid w:val="0072101F"/>
    <w:rsid w:val="0072210B"/>
    <w:rsid w:val="00724094"/>
    <w:rsid w:val="00756FEA"/>
    <w:rsid w:val="007A08B1"/>
    <w:rsid w:val="007A6BCD"/>
    <w:rsid w:val="007B6021"/>
    <w:rsid w:val="007D1A07"/>
    <w:rsid w:val="008132CD"/>
    <w:rsid w:val="00817189"/>
    <w:rsid w:val="00853356"/>
    <w:rsid w:val="00871E0A"/>
    <w:rsid w:val="008859D8"/>
    <w:rsid w:val="008B2495"/>
    <w:rsid w:val="008B3E25"/>
    <w:rsid w:val="008B5ACE"/>
    <w:rsid w:val="008D3AF5"/>
    <w:rsid w:val="008E00DA"/>
    <w:rsid w:val="008E68B1"/>
    <w:rsid w:val="00907A7F"/>
    <w:rsid w:val="00916F35"/>
    <w:rsid w:val="0092750F"/>
    <w:rsid w:val="009333D6"/>
    <w:rsid w:val="00941E81"/>
    <w:rsid w:val="009437EA"/>
    <w:rsid w:val="009A6323"/>
    <w:rsid w:val="009B6DA7"/>
    <w:rsid w:val="009E086B"/>
    <w:rsid w:val="009E13E6"/>
    <w:rsid w:val="009E4107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94B33"/>
    <w:rsid w:val="00AB11B6"/>
    <w:rsid w:val="00AC5DBC"/>
    <w:rsid w:val="00AE279D"/>
    <w:rsid w:val="00B361D3"/>
    <w:rsid w:val="00BA7463"/>
    <w:rsid w:val="00BB02F2"/>
    <w:rsid w:val="00BB38C0"/>
    <w:rsid w:val="00BC03E5"/>
    <w:rsid w:val="00BD037A"/>
    <w:rsid w:val="00BD2F93"/>
    <w:rsid w:val="00C113A4"/>
    <w:rsid w:val="00C177CD"/>
    <w:rsid w:val="00C25C29"/>
    <w:rsid w:val="00C261BC"/>
    <w:rsid w:val="00C333BD"/>
    <w:rsid w:val="00C369D4"/>
    <w:rsid w:val="00C52559"/>
    <w:rsid w:val="00C5372D"/>
    <w:rsid w:val="00C834A0"/>
    <w:rsid w:val="00C96E86"/>
    <w:rsid w:val="00CA0986"/>
    <w:rsid w:val="00CA173B"/>
    <w:rsid w:val="00CA4800"/>
    <w:rsid w:val="00CC7C29"/>
    <w:rsid w:val="00D14105"/>
    <w:rsid w:val="00D2305B"/>
    <w:rsid w:val="00D52589"/>
    <w:rsid w:val="00D57AC9"/>
    <w:rsid w:val="00D6626A"/>
    <w:rsid w:val="00D7119D"/>
    <w:rsid w:val="00D7608E"/>
    <w:rsid w:val="00D937C8"/>
    <w:rsid w:val="00DF27AD"/>
    <w:rsid w:val="00E23E1A"/>
    <w:rsid w:val="00E316C5"/>
    <w:rsid w:val="00E369E8"/>
    <w:rsid w:val="00E63A07"/>
    <w:rsid w:val="00E94182"/>
    <w:rsid w:val="00EA5684"/>
    <w:rsid w:val="00EB2A38"/>
    <w:rsid w:val="00EC5B44"/>
    <w:rsid w:val="00EC76FB"/>
    <w:rsid w:val="00ED3F90"/>
    <w:rsid w:val="00EF1876"/>
    <w:rsid w:val="00F31DCA"/>
    <w:rsid w:val="00F408A2"/>
    <w:rsid w:val="00F53D11"/>
    <w:rsid w:val="00F640BD"/>
    <w:rsid w:val="00F71508"/>
    <w:rsid w:val="00F914E9"/>
    <w:rsid w:val="00F91EA6"/>
    <w:rsid w:val="00F92A85"/>
    <w:rsid w:val="00F97BC9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750A3C-801E-417C-A28B-02AECE91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pmr.org/legislation/bills/vi-soziv/62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86426-2489-42B9-8716-FA3EAA4E3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Денис Бурага</cp:lastModifiedBy>
  <cp:revision>26</cp:revision>
  <cp:lastPrinted>2021-02-04T11:03:00Z</cp:lastPrinted>
  <dcterms:created xsi:type="dcterms:W3CDTF">2021-02-19T09:14:00Z</dcterms:created>
  <dcterms:modified xsi:type="dcterms:W3CDTF">2021-06-03T07:12:00Z</dcterms:modified>
</cp:coreProperties>
</file>